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Médico General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VALIDAR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 DIVIDIR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ACTUALIZAR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DESACTUALIZADO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SG6AQiM/A9zJZA4F5O+r0vBf5A==">AMUW2mXDqjcZXVbAYMI50NZcNV0uEvsaiMXdSvqUOb2VI0E4ZIxDc216Fh16YrFo6wtSJFfkKycPMcaqZk9WZ4AQFsVOzCxkXpJCjvP/CbTqwZTuEsW1ca4=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2021-11-26T13:54:00Z</dcterms:created>
  <dc:creator>ACTIVOS03</dc:creator>
</cp:coreProperties>
</file>